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1BD3" w14:textId="77777777" w:rsidR="00E442D1" w:rsidRPr="00E442D1" w:rsidRDefault="00E442D1" w:rsidP="00E442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2D1">
        <w:rPr>
          <w:rFonts w:ascii="Times New Roman" w:hAnsi="Times New Roman" w:cs="Times New Roman"/>
          <w:b/>
          <w:bCs/>
          <w:sz w:val="28"/>
          <w:szCs w:val="28"/>
        </w:rPr>
        <w:t>Игры на уроках: повышение мотивации и улучшение успеваемости</w:t>
      </w:r>
    </w:p>
    <w:p w14:paraId="4A587886" w14:textId="00FF3A2A" w:rsidR="00E442D1" w:rsidRPr="00E442D1" w:rsidRDefault="00E442D1" w:rsidP="00E442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2D1">
        <w:rPr>
          <w:rFonts w:ascii="Times New Roman" w:hAnsi="Times New Roman" w:cs="Times New Roman"/>
          <w:sz w:val="24"/>
          <w:szCs w:val="24"/>
        </w:rPr>
        <w:t>День интенсива</w:t>
      </w:r>
      <w:r>
        <w:rPr>
          <w:rFonts w:ascii="Times New Roman" w:hAnsi="Times New Roman" w:cs="Times New Roman"/>
          <w:sz w:val="24"/>
          <w:szCs w:val="24"/>
        </w:rPr>
        <w:t xml:space="preserve"> 18.11.2024</w:t>
      </w:r>
    </w:p>
    <w:p w14:paraId="67E36D73" w14:textId="55242FE3" w:rsidR="00E442D1" w:rsidRPr="00E442D1" w:rsidRDefault="00E442D1" w:rsidP="00E442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2D1">
        <w:rPr>
          <w:rFonts w:ascii="Times New Roman" w:hAnsi="Times New Roman" w:cs="Times New Roman"/>
          <w:sz w:val="24"/>
          <w:szCs w:val="24"/>
        </w:rPr>
        <w:t>«Ресторан педагогических идей»</w:t>
      </w:r>
    </w:p>
    <w:p w14:paraId="148A8858" w14:textId="0AC85656" w:rsidR="00E442D1" w:rsidRPr="00E442D1" w:rsidRDefault="00E442D1" w:rsidP="00E442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2D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E442D1">
        <w:rPr>
          <w:rFonts w:ascii="Times New Roman" w:hAnsi="Times New Roman" w:cs="Times New Roman"/>
          <w:sz w:val="24"/>
          <w:szCs w:val="24"/>
        </w:rPr>
        <w:t>Иогачская</w:t>
      </w:r>
      <w:proofErr w:type="spellEnd"/>
      <w:r w:rsidRPr="00E442D1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4ACBCE22" w14:textId="4DC91240" w:rsidR="00E442D1" w:rsidRPr="00E442D1" w:rsidRDefault="00E442D1" w:rsidP="00E442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2D1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E442D1">
        <w:rPr>
          <w:rFonts w:ascii="Times New Roman" w:hAnsi="Times New Roman" w:cs="Times New Roman"/>
          <w:sz w:val="24"/>
          <w:szCs w:val="24"/>
        </w:rPr>
        <w:t>Мерова</w:t>
      </w:r>
      <w:proofErr w:type="spellEnd"/>
      <w:r w:rsidRPr="00E442D1">
        <w:rPr>
          <w:rFonts w:ascii="Times New Roman" w:hAnsi="Times New Roman" w:cs="Times New Roman"/>
          <w:sz w:val="24"/>
          <w:szCs w:val="24"/>
        </w:rPr>
        <w:t xml:space="preserve"> Ирина Семеновна</w:t>
      </w:r>
    </w:p>
    <w:p w14:paraId="0E311AC2" w14:textId="309CCF2F" w:rsidR="00E442D1" w:rsidRPr="00E442D1" w:rsidRDefault="00E442D1" w:rsidP="00E442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2D1">
        <w:rPr>
          <w:rFonts w:ascii="Times New Roman" w:hAnsi="Times New Roman" w:cs="Times New Roman"/>
          <w:sz w:val="24"/>
          <w:szCs w:val="24"/>
        </w:rPr>
        <w:t>ВКК</w:t>
      </w:r>
    </w:p>
    <w:p w14:paraId="130EBC96" w14:textId="77777777" w:rsid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3683C1" w14:textId="21DFD9E6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442D1">
          <w:rPr>
            <w:rStyle w:val="a3"/>
            <w:rFonts w:ascii="Times New Roman" w:hAnsi="Times New Roman" w:cs="Times New Roman"/>
            <w:sz w:val="28"/>
            <w:szCs w:val="28"/>
          </w:rPr>
          <w:t>Игры на уроках: повышение мотивации и улучшение успеваемости</w:t>
        </w:r>
      </w:hyperlink>
    </w:p>
    <w:p w14:paraId="19284B8A" w14:textId="0EB0B498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3B2966" wp14:editId="43C243D2">
            <wp:extent cx="3813175" cy="2855595"/>
            <wp:effectExtent l="0" t="0" r="0" b="1905"/>
            <wp:docPr id="120492617" name="Рисунок 2" descr="Игры на уроках: повышение мотивации и улучшение успевае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ы на уроках: повышение мотивации и улучшение успеваем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6B776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Играть любят все: дети и взрослые, физики и лирики, сторонники системы и творческие натуры. О том, в какие игры нужно играть, чтобы развивать критическое и аналитическое мышление, внимание, концентрацию, расширять кругозор, а также незаметно формировать целый спектр полезных навыков, — в нашей статье.</w:t>
      </w:r>
    </w:p>
    <w:p w14:paraId="63190AE6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О пользе игр </w:t>
      </w:r>
    </w:p>
    <w:p w14:paraId="52C3FC02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 xml:space="preserve">Игра — это действие, в ходе которого можно усвоить значительно больше материала, чем просто изучая теорию, ей можно увлечь практически любого ребёнка, даже </w:t>
      </w:r>
      <w:proofErr w:type="gramStart"/>
      <w:r w:rsidRPr="00E442D1">
        <w:rPr>
          <w:rFonts w:ascii="Times New Roman" w:hAnsi="Times New Roman" w:cs="Times New Roman"/>
          <w:sz w:val="28"/>
          <w:szCs w:val="28"/>
        </w:rPr>
        <w:t>если  он</w:t>
      </w:r>
      <w:proofErr w:type="gramEnd"/>
      <w:r w:rsidRPr="00E442D1">
        <w:rPr>
          <w:rFonts w:ascii="Times New Roman" w:hAnsi="Times New Roman" w:cs="Times New Roman"/>
          <w:sz w:val="28"/>
          <w:szCs w:val="28"/>
        </w:rPr>
        <w:t xml:space="preserve"> не в настроении или не готов коммуницировать. Для большинства людей в играх очень высока мотивация на победу, а значит, максимально включаются различные ресурсы организма, включая мозг, при этом в игре не предполагается оценка, поэтому снимается страх ошибки. Ну и к тому же в игре часто важна догадка, смекалка, хитрость, а также некая доля везения, как и в жизни, поэтому победителем в игре может стать практически каждый.</w:t>
      </w:r>
    </w:p>
    <w:p w14:paraId="43A7CC7E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Игры на каждый день</w:t>
      </w:r>
    </w:p>
    <w:p w14:paraId="175CC99B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lastRenderedPageBreak/>
        <w:t>Детей можно обучить некоторым полезным играм, в которые они смогут играть на переменах, по пути в школу или домой, в выходные дни, на каникулах. При этом можно показать, как ребята сами могут менять содержание таких игр.</w:t>
      </w:r>
    </w:p>
    <w:p w14:paraId="5DAEEBE4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Например, простая и хорошо известная игра «</w:t>
      </w:r>
      <w:r w:rsidRPr="00E442D1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E442D1">
        <w:rPr>
          <w:rFonts w:ascii="Times New Roman" w:hAnsi="Times New Roman" w:cs="Times New Roman"/>
          <w:sz w:val="28"/>
          <w:szCs w:val="28"/>
        </w:rPr>
        <w:t>» легко трансформируется в игру по любому предмету. Вместо городов игроки могут использовать термины, имена выдающихся деятелей, понятия, элементы изучаемых объектов, явлений, названия представителей флоры и фауны. Учителя могут с такой игры начинать урок. При этом в ходе игры целесообразно время от времени просить ученика дать пояснение, что означает тот или иной термин, объяснить, чем известен исторический деятель, какие произведения написал поэт и т. д. Параллельно учитель или ученик-эксперт выписывает на доску имена, термины, явления, по которым по окончании игры пройдёт мини-опрос или обсуждение. Такой вариант позволяет сохранить дух азарта в самой игре, а позже вспомнить изучаемый материал.</w:t>
      </w:r>
    </w:p>
    <w:p w14:paraId="1A9C6698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За пределами школы ребята могут выбирать совершенно любую сферу для такой игры: искусство, науку, товары в магазинах, компьютерные игры, мир профессий. </w:t>
      </w:r>
    </w:p>
    <w:p w14:paraId="7D1883BF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Игра «</w:t>
      </w:r>
      <w:r w:rsidRPr="00E442D1">
        <w:rPr>
          <w:rFonts w:ascii="Times New Roman" w:hAnsi="Times New Roman" w:cs="Times New Roman"/>
          <w:b/>
          <w:bCs/>
          <w:sz w:val="28"/>
          <w:szCs w:val="28"/>
        </w:rPr>
        <w:t>Три слова</w:t>
      </w:r>
      <w:r w:rsidRPr="00E442D1">
        <w:rPr>
          <w:rFonts w:ascii="Times New Roman" w:hAnsi="Times New Roman" w:cs="Times New Roman"/>
          <w:sz w:val="28"/>
          <w:szCs w:val="28"/>
        </w:rPr>
        <w:t>» будет полезна, если необходимо обобщить информацию и проверить, хорошо ли школьники видят связь между изученными в разное время объектами, явлениями, событиями, правилами, теоремами, героями событий или литературных произведений. Суть игры заключается в следующем: ведущий или участники по очереди называют три слова в рамках темы. Задача участника, чей ход выпал, соединить в кратком ответе три выпавшие позиции, например выявив общие свойства предметов, объяснив с их помощью процесс, составив мини-рассказ.  </w:t>
      </w:r>
    </w:p>
    <w:p w14:paraId="30832EDF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Такая игра не только помогает работать с предметным содержанием, но и тренирует навыки устной речи, развивает логическое, аналитическое и творческое мышление.</w:t>
      </w:r>
    </w:p>
    <w:p w14:paraId="33A9FDD9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Игры с простым реквизитом</w:t>
      </w:r>
    </w:p>
    <w:p w14:paraId="1B7C49B2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Реквизит помогает сделать урок более интересным, увлекательным, сфокусировать внимание учеников в особо важные моменты, объяснить новый материал. В качестве реквизита могут использоваться мячи и небольшие мягкие игрушки, карты, канцтовары, театральный реквизит (шляпы, усы, мантии и т. п.), небольшие сладости, например конфеты в фантиках. </w:t>
      </w:r>
    </w:p>
    <w:p w14:paraId="0A23FFAB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 xml:space="preserve">Использовать мини-игры с реквизитом можно на любом этапе урока, решая </w:t>
      </w:r>
      <w:proofErr w:type="gramStart"/>
      <w:r w:rsidRPr="00E442D1">
        <w:rPr>
          <w:rFonts w:ascii="Times New Roman" w:hAnsi="Times New Roman" w:cs="Times New Roman"/>
          <w:sz w:val="28"/>
          <w:szCs w:val="28"/>
        </w:rPr>
        <w:t>разные  педагогические</w:t>
      </w:r>
      <w:proofErr w:type="gramEnd"/>
      <w:r w:rsidRPr="00E442D1">
        <w:rPr>
          <w:rFonts w:ascii="Times New Roman" w:hAnsi="Times New Roman" w:cs="Times New Roman"/>
          <w:sz w:val="28"/>
          <w:szCs w:val="28"/>
        </w:rPr>
        <w:t xml:space="preserve"> задачи: повторить материал прошлого урока </w:t>
      </w:r>
      <w:r w:rsidRPr="00E442D1">
        <w:rPr>
          <w:rFonts w:ascii="Times New Roman" w:hAnsi="Times New Roman" w:cs="Times New Roman"/>
          <w:sz w:val="28"/>
          <w:szCs w:val="28"/>
        </w:rPr>
        <w:lastRenderedPageBreak/>
        <w:t>(перекидывая мяч участникам круга), вспомнить основные термины, правила, даты, имена, закрепить новую лексику или грамматические правила, провести опыт. </w:t>
      </w:r>
    </w:p>
    <w:p w14:paraId="2213F9F9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Игры на уроках</w:t>
      </w:r>
    </w:p>
    <w:p w14:paraId="7369776E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Вариант некогда популярной игры «</w:t>
      </w:r>
      <w:r w:rsidRPr="00E442D1">
        <w:rPr>
          <w:rFonts w:ascii="Times New Roman" w:hAnsi="Times New Roman" w:cs="Times New Roman"/>
          <w:b/>
          <w:bCs/>
          <w:sz w:val="28"/>
          <w:szCs w:val="28"/>
        </w:rPr>
        <w:t>Я знаю пять (имён)...</w:t>
      </w:r>
      <w:r w:rsidRPr="00E442D1">
        <w:rPr>
          <w:rFonts w:ascii="Times New Roman" w:hAnsi="Times New Roman" w:cs="Times New Roman"/>
          <w:sz w:val="28"/>
          <w:szCs w:val="28"/>
        </w:rPr>
        <w:t>» может стать вашим помощником при обобщении материала по отдельной теме и целому разделу. Например, вы изучили в </w:t>
      </w:r>
      <w:r w:rsidRPr="00E442D1">
        <w:rPr>
          <w:rFonts w:ascii="Times New Roman" w:hAnsi="Times New Roman" w:cs="Times New Roman"/>
          <w:b/>
          <w:bCs/>
          <w:sz w:val="28"/>
          <w:szCs w:val="28"/>
        </w:rPr>
        <w:t>истории</w:t>
      </w:r>
      <w:r w:rsidRPr="00E442D1">
        <w:rPr>
          <w:rFonts w:ascii="Times New Roman" w:hAnsi="Times New Roman" w:cs="Times New Roman"/>
          <w:sz w:val="28"/>
          <w:szCs w:val="28"/>
        </w:rPr>
        <w:t> Древнего мира несколько цивилизаций, и теперь необходимо проверить, насколько точно ваши ученики усвоили материал. Можно подготовить несколько карточек примерно такого содержания:</w:t>
      </w:r>
    </w:p>
    <w:p w14:paraId="3017BD15" w14:textId="77777777" w:rsidR="00E442D1" w:rsidRPr="00E442D1" w:rsidRDefault="00E442D1" w:rsidP="00E442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«Я знаю 5 городов Древней Греции»;</w:t>
      </w:r>
    </w:p>
    <w:p w14:paraId="19BDADDE" w14:textId="77777777" w:rsidR="00E442D1" w:rsidRPr="00E442D1" w:rsidRDefault="00E442D1" w:rsidP="00E442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«Я могу назвать 5 полководцев»;</w:t>
      </w:r>
    </w:p>
    <w:p w14:paraId="1CC3CBF5" w14:textId="77777777" w:rsidR="00E442D1" w:rsidRPr="00E442D1" w:rsidRDefault="00E442D1" w:rsidP="00E442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«Я помню 5 героев греческих мифов»;</w:t>
      </w:r>
    </w:p>
    <w:p w14:paraId="1E743339" w14:textId="77777777" w:rsidR="00E442D1" w:rsidRPr="00E442D1" w:rsidRDefault="00E442D1" w:rsidP="00E442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«Я знаю 5 имён римских богов»;</w:t>
      </w:r>
    </w:p>
    <w:p w14:paraId="6ADDD48A" w14:textId="77777777" w:rsidR="00E442D1" w:rsidRPr="00E442D1" w:rsidRDefault="00E442D1" w:rsidP="00E442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«Я помню 5 мест морских сражений».</w:t>
      </w:r>
    </w:p>
    <w:p w14:paraId="5B2FB33C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Для уроков </w:t>
      </w:r>
      <w:r w:rsidRPr="00E442D1">
        <w:rPr>
          <w:rFonts w:ascii="Times New Roman" w:hAnsi="Times New Roman" w:cs="Times New Roman"/>
          <w:b/>
          <w:bCs/>
          <w:sz w:val="28"/>
          <w:szCs w:val="28"/>
        </w:rPr>
        <w:t>русского языка</w:t>
      </w:r>
      <w:r w:rsidRPr="00E442D1">
        <w:rPr>
          <w:rFonts w:ascii="Times New Roman" w:hAnsi="Times New Roman" w:cs="Times New Roman"/>
          <w:sz w:val="28"/>
          <w:szCs w:val="28"/>
        </w:rPr>
        <w:t> пригодятся такие карточки: </w:t>
      </w:r>
    </w:p>
    <w:p w14:paraId="4FFBDD70" w14:textId="77777777" w:rsidR="00E442D1" w:rsidRPr="00E442D1" w:rsidRDefault="00E442D1" w:rsidP="00E442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«Я могу назвать 5 качественных прилагательных»;</w:t>
      </w:r>
    </w:p>
    <w:p w14:paraId="0C6AE6F6" w14:textId="77777777" w:rsidR="00E442D1" w:rsidRPr="00E442D1" w:rsidRDefault="00E442D1" w:rsidP="00E442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«Я знаю 5 глаголов-исключений»;</w:t>
      </w:r>
    </w:p>
    <w:p w14:paraId="7C2B139A" w14:textId="77777777" w:rsidR="00E442D1" w:rsidRPr="00E442D1" w:rsidRDefault="00E442D1" w:rsidP="00E442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«Я помню 5 разрядов местоимений»;</w:t>
      </w:r>
    </w:p>
    <w:p w14:paraId="1B9BE98B" w14:textId="77777777" w:rsidR="00E442D1" w:rsidRPr="00E442D1" w:rsidRDefault="00E442D1" w:rsidP="00E442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«Я могу назвать 5 имён собственных»;</w:t>
      </w:r>
    </w:p>
    <w:p w14:paraId="475B30DE" w14:textId="77777777" w:rsidR="00E442D1" w:rsidRPr="00E442D1" w:rsidRDefault="00E442D1" w:rsidP="00E442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«Я могу назвать 5 слов с удвоенной “н”»;</w:t>
      </w:r>
    </w:p>
    <w:p w14:paraId="106E9768" w14:textId="77777777" w:rsidR="00E442D1" w:rsidRPr="00E442D1" w:rsidRDefault="00E442D1" w:rsidP="00E442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«Я могу назвать 5 наречий с мягким знаком на конце слова». </w:t>
      </w:r>
    </w:p>
    <w:p w14:paraId="7DB333B0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Карточки надо расположить на доске «ромашкой» и дать ученикам возможность самим случайным образом выбрать себе задание. Для усложнения можно использовать и карточки с подвохом, то есть с ошибкой. Например, предложить карточку «Я могу назвать 5 склонений имён существительных» или «Я могу назвать 5 российских императоров, которые правили в IX веке». Та команда, которая первой найдёт «</w:t>
      </w:r>
      <w:proofErr w:type="spellStart"/>
      <w:r w:rsidRPr="00E442D1">
        <w:rPr>
          <w:rFonts w:ascii="Times New Roman" w:hAnsi="Times New Roman" w:cs="Times New Roman"/>
          <w:sz w:val="28"/>
          <w:szCs w:val="28"/>
        </w:rPr>
        <w:t>ошибкоопасную</w:t>
      </w:r>
      <w:proofErr w:type="spellEnd"/>
      <w:r w:rsidRPr="00E442D1">
        <w:rPr>
          <w:rFonts w:ascii="Times New Roman" w:hAnsi="Times New Roman" w:cs="Times New Roman"/>
          <w:sz w:val="28"/>
          <w:szCs w:val="28"/>
        </w:rPr>
        <w:t>» карточку, получает 10 дополнительных баллов. </w:t>
      </w:r>
    </w:p>
    <w:p w14:paraId="5ED2EF01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Урок с элементами игры замотивирует ребят даже на подготовку к нему, на взаимопомощь и работу с материалом теории в учебнике. Включаясь в игру, школьники часто не ограничиваются заявленными изначально пятью пунктами — азарт увлекает их в мир предмета.</w:t>
      </w:r>
    </w:p>
    <w:p w14:paraId="5D27F42B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lastRenderedPageBreak/>
        <w:t>Для </w:t>
      </w:r>
      <w:r w:rsidRPr="00E442D1">
        <w:rPr>
          <w:rFonts w:ascii="Times New Roman" w:hAnsi="Times New Roman" w:cs="Times New Roman"/>
          <w:b/>
          <w:bCs/>
          <w:sz w:val="28"/>
          <w:szCs w:val="28"/>
        </w:rPr>
        <w:t>математиков</w:t>
      </w:r>
      <w:r w:rsidRPr="00E442D1">
        <w:rPr>
          <w:rFonts w:ascii="Times New Roman" w:hAnsi="Times New Roman" w:cs="Times New Roman"/>
          <w:sz w:val="28"/>
          <w:szCs w:val="28"/>
        </w:rPr>
        <w:t> прекрасно подойдут игры, которые предполагают счёт. Например, ученики должны загадать какое-то число, а ведущий после серии вычислений определяет, что было загадано. Ведущим может быть учитель или сами ученики по очереди. Благодаря доступности информации можно найти множество вариаций такого рода игр в Сети, предложить ребятам подготовить свои варианты и начинать некоторые уроки с такой разминки. С примером такой игры можно познакомиться в нашем ролике «</w:t>
      </w:r>
      <w:hyperlink r:id="rId7" w:history="1">
        <w:r w:rsidRPr="00E442D1">
          <w:rPr>
            <w:rStyle w:val="a3"/>
            <w:rFonts w:ascii="Times New Roman" w:hAnsi="Times New Roman" w:cs="Times New Roman"/>
            <w:sz w:val="28"/>
            <w:szCs w:val="28"/>
          </w:rPr>
          <w:t>Магия чисел</w:t>
        </w:r>
      </w:hyperlink>
      <w:r w:rsidRPr="00E442D1">
        <w:rPr>
          <w:rFonts w:ascii="Times New Roman" w:hAnsi="Times New Roman" w:cs="Times New Roman"/>
          <w:sz w:val="28"/>
          <w:szCs w:val="28"/>
        </w:rPr>
        <w:t>». </w:t>
      </w:r>
    </w:p>
    <w:p w14:paraId="60CF0AA8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На уроках математики в качестве разминки отлично работают игры с графическим материалом из серии «Сколько здесь треугольников/квадратов/кругов» (как здесь). Можно предлагать их ученикам в начале уроке, находя формы поощрения для самых внимательных.</w:t>
      </w:r>
    </w:p>
    <w:p w14:paraId="01D8C499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Учим придумывать свои игры</w:t>
      </w:r>
    </w:p>
    <w:p w14:paraId="73FAD4D5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Ребята очень легко обучаются навыку изобретения собственных игр. Процесс придумывания игр позволяет им реализовывать и развивать собственный творческий потенциал. Этот навык впоследствии может быть полезен при решении нестандартных задач, проведении экспериментов.</w:t>
      </w:r>
    </w:p>
    <w:p w14:paraId="78C3D282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Например, для разработки первых игр школьникам можно предложить такой алгоритм действий.</w:t>
      </w:r>
    </w:p>
    <w:p w14:paraId="0B6FC1FC" w14:textId="77777777" w:rsidR="00E442D1" w:rsidRPr="00E442D1" w:rsidRDefault="00E442D1" w:rsidP="00E442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Берём за основу известную игру.</w:t>
      </w:r>
    </w:p>
    <w:p w14:paraId="5971A4A8" w14:textId="77777777" w:rsidR="00E442D1" w:rsidRPr="00E442D1" w:rsidRDefault="00E442D1" w:rsidP="00E442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Пробуем изменить в ней одно из правил.</w:t>
      </w:r>
    </w:p>
    <w:p w14:paraId="77C69F23" w14:textId="77777777" w:rsidR="00E442D1" w:rsidRPr="00E442D1" w:rsidRDefault="00E442D1" w:rsidP="00E442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Проверяем, как игра будет работать с этим правилом.</w:t>
      </w:r>
    </w:p>
    <w:p w14:paraId="19D40751" w14:textId="77777777" w:rsidR="00E442D1" w:rsidRPr="00E442D1" w:rsidRDefault="00E442D1" w:rsidP="00E442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Пробуем придумать дополнительное правило или изменить иные условия игры.</w:t>
      </w:r>
    </w:p>
    <w:p w14:paraId="76295CCE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Например, берём за основу игру «Крестики-нолики» и решаем, что ходить игроки будут не по очереди, а по броску кубика: чётные числа — ход первого игрока, нечётные — ход второго. Смотрим, как работает правило. Понимаем, что игру теперь определяют не аналитическое мышление и стратегия, а удача, которая зависит от броска кубика. Решаем для себя, подходит нам такой вариант игры или нет. Переходим к пункту 4 алгоритма: используем поле из 4 мини-квадратов по 9 клеток, дополнительно вносим правило, что теперь нужно соединить по 3 наших элемента (крестика или нолика) не меньше чем в трёх случаях. Проверяем на практике, пробуем сыграть с другом и оцениваем, насколько усложнилась игра.</w:t>
      </w:r>
    </w:p>
    <w:p w14:paraId="2BDA3563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В школе можно практиковать целые турниры по новым играм, придуманным вашими учениками, проводить отдельные конкурсы игр индивидуальной разработки и командные соревнования. В школе могут сформироваться целая творческая лаборатория по проверке собственных игр и команды-</w:t>
      </w:r>
      <w:r w:rsidRPr="00E442D1">
        <w:rPr>
          <w:rFonts w:ascii="Times New Roman" w:hAnsi="Times New Roman" w:cs="Times New Roman"/>
          <w:sz w:val="28"/>
          <w:szCs w:val="28"/>
        </w:rPr>
        <w:lastRenderedPageBreak/>
        <w:t>разработчики. При этом полезно в команды объединять представителей разных классов и параллелей. Реализация такого проекта на школьном уровне точно поможет ребятам оторваться от гаджетов и будет способствовать их разностороннему развитию.</w:t>
      </w:r>
    </w:p>
    <w:p w14:paraId="6D3ED5D4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Ещё один способ работы с материалом — придумывание своих загадок, анаграмм, ребусов. Такой вариант творческой работы можно предлагать факультативно, постепенно накапливая материал от учеников. Важно обсудить с ними, что использовать готовые варианты из интернета не стоит. </w:t>
      </w:r>
    </w:p>
    <w:p w14:paraId="1E9E0F11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Придуманные ребятами творческие задания можно использовать для разминок на других уроках, в том числе обобщая изучение разделов, а также предлагать другим классам в параллели. В качестве примеров предметных заданий можно предложить следующие: </w:t>
      </w:r>
      <w:hyperlink r:id="rId8" w:history="1">
        <w:r w:rsidRPr="00E442D1">
          <w:rPr>
            <w:rStyle w:val="a3"/>
            <w:rFonts w:ascii="Times New Roman" w:hAnsi="Times New Roman" w:cs="Times New Roman"/>
            <w:sz w:val="28"/>
            <w:szCs w:val="28"/>
          </w:rPr>
          <w:t>ребус</w:t>
        </w:r>
      </w:hyperlink>
      <w:r w:rsidRPr="00E442D1">
        <w:rPr>
          <w:rFonts w:ascii="Times New Roman" w:hAnsi="Times New Roman" w:cs="Times New Roman"/>
          <w:sz w:val="28"/>
          <w:szCs w:val="28"/>
        </w:rPr>
        <w:t> (литературное чтение, 2 класс), ещё один вариант </w:t>
      </w:r>
      <w:hyperlink r:id="rId9" w:history="1">
        <w:r w:rsidRPr="00E442D1">
          <w:rPr>
            <w:rStyle w:val="a3"/>
            <w:rFonts w:ascii="Times New Roman" w:hAnsi="Times New Roman" w:cs="Times New Roman"/>
            <w:sz w:val="28"/>
            <w:szCs w:val="28"/>
          </w:rPr>
          <w:t>ребуса</w:t>
        </w:r>
      </w:hyperlink>
      <w:r w:rsidRPr="00E442D1">
        <w:rPr>
          <w:rFonts w:ascii="Times New Roman" w:hAnsi="Times New Roman" w:cs="Times New Roman"/>
          <w:sz w:val="28"/>
          <w:szCs w:val="28"/>
        </w:rPr>
        <w:t> (информатика, 5 класс), </w:t>
      </w:r>
      <w:hyperlink r:id="rId10" w:history="1">
        <w:r w:rsidRPr="00E442D1">
          <w:rPr>
            <w:rStyle w:val="a3"/>
            <w:rFonts w:ascii="Times New Roman" w:hAnsi="Times New Roman" w:cs="Times New Roman"/>
            <w:sz w:val="28"/>
            <w:szCs w:val="28"/>
          </w:rPr>
          <w:t>анаграммы</w:t>
        </w:r>
      </w:hyperlink>
      <w:r w:rsidRPr="00E442D1">
        <w:rPr>
          <w:rFonts w:ascii="Times New Roman" w:hAnsi="Times New Roman" w:cs="Times New Roman"/>
          <w:sz w:val="28"/>
          <w:szCs w:val="28"/>
        </w:rPr>
        <w:t> (история, 6 класс) и </w:t>
      </w:r>
      <w:hyperlink r:id="rId11" w:history="1">
        <w:r w:rsidRPr="00E442D1">
          <w:rPr>
            <w:rStyle w:val="a3"/>
            <w:rFonts w:ascii="Times New Roman" w:hAnsi="Times New Roman" w:cs="Times New Roman"/>
            <w:sz w:val="28"/>
            <w:szCs w:val="28"/>
          </w:rPr>
          <w:t>финансовые анаграммы</w:t>
        </w:r>
      </w:hyperlink>
      <w:r w:rsidRPr="00E442D1">
        <w:rPr>
          <w:rFonts w:ascii="Times New Roman" w:hAnsi="Times New Roman" w:cs="Times New Roman"/>
          <w:sz w:val="28"/>
          <w:szCs w:val="28"/>
        </w:rPr>
        <w:t>.   </w:t>
      </w:r>
    </w:p>
    <w:p w14:paraId="30B4CC21" w14:textId="77777777" w:rsidR="00E442D1" w:rsidRP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Рекомендуем наши статьи и эфиры про игры:</w:t>
      </w:r>
    </w:p>
    <w:p w14:paraId="2307D65F" w14:textId="77777777" w:rsidR="00E442D1" w:rsidRPr="00E442D1" w:rsidRDefault="00E442D1" w:rsidP="00E442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вебинар «</w:t>
      </w:r>
      <w:hyperlink r:id="rId12" w:history="1">
        <w:r w:rsidRPr="00E442D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Технология создания электронных и дидактических игр и упражнений</w:t>
        </w:r>
      </w:hyperlink>
      <w:r w:rsidRPr="00E442D1">
        <w:rPr>
          <w:rFonts w:ascii="Times New Roman" w:hAnsi="Times New Roman" w:cs="Times New Roman"/>
          <w:i/>
          <w:iCs/>
          <w:sz w:val="28"/>
          <w:szCs w:val="28"/>
        </w:rPr>
        <w:t>»;</w:t>
      </w:r>
    </w:p>
    <w:p w14:paraId="7EB7BFD1" w14:textId="77777777" w:rsidR="00E442D1" w:rsidRPr="00E442D1" w:rsidRDefault="00E442D1" w:rsidP="00E442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вебинар «</w:t>
      </w:r>
      <w:hyperlink r:id="rId13" w:history="1">
        <w:r w:rsidRPr="00E442D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Система учебно-деловых игр как ресурс для профориентации</w:t>
        </w:r>
      </w:hyperlink>
      <w:r w:rsidRPr="00E442D1">
        <w:rPr>
          <w:rFonts w:ascii="Times New Roman" w:hAnsi="Times New Roman" w:cs="Times New Roman"/>
          <w:i/>
          <w:iCs/>
          <w:sz w:val="28"/>
          <w:szCs w:val="28"/>
        </w:rPr>
        <w:t>»; </w:t>
      </w:r>
    </w:p>
    <w:p w14:paraId="6A46B5CD" w14:textId="77777777" w:rsidR="00E442D1" w:rsidRPr="00E442D1" w:rsidRDefault="00E442D1" w:rsidP="00E442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вебинар «</w:t>
      </w:r>
      <w:hyperlink r:id="rId14" w:history="1">
        <w:r w:rsidRPr="00E442D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Инструменты геймификации для развития гибких навыков у обучающихся</w:t>
        </w:r>
      </w:hyperlink>
      <w:r w:rsidRPr="00E442D1">
        <w:rPr>
          <w:rFonts w:ascii="Times New Roman" w:hAnsi="Times New Roman" w:cs="Times New Roman"/>
          <w:i/>
          <w:iCs/>
          <w:sz w:val="28"/>
          <w:szCs w:val="28"/>
        </w:rPr>
        <w:t>»;</w:t>
      </w:r>
    </w:p>
    <w:p w14:paraId="35B9637F" w14:textId="77777777" w:rsidR="00E442D1" w:rsidRPr="00E442D1" w:rsidRDefault="00E442D1" w:rsidP="00E442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вебинар «</w:t>
      </w:r>
      <w:hyperlink r:id="rId15" w:history="1">
        <w:r w:rsidRPr="00E442D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Нетрадиционные уроки в традиционной школе</w:t>
        </w:r>
      </w:hyperlink>
      <w:r w:rsidRPr="00E442D1">
        <w:rPr>
          <w:rFonts w:ascii="Times New Roman" w:hAnsi="Times New Roman" w:cs="Times New Roman"/>
          <w:i/>
          <w:iCs/>
          <w:sz w:val="28"/>
          <w:szCs w:val="28"/>
        </w:rPr>
        <w:t>»; </w:t>
      </w:r>
    </w:p>
    <w:p w14:paraId="242AD9CD" w14:textId="77777777" w:rsidR="00E442D1" w:rsidRPr="00E442D1" w:rsidRDefault="00E442D1" w:rsidP="00E442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вебинар «</w:t>
      </w:r>
      <w:hyperlink r:id="rId16" w:history="1">
        <w:r w:rsidRPr="00E442D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Интегративные познавательные задачи и решение головоломок на уроках математики</w:t>
        </w:r>
      </w:hyperlink>
      <w:r w:rsidRPr="00E442D1">
        <w:rPr>
          <w:rFonts w:ascii="Times New Roman" w:hAnsi="Times New Roman" w:cs="Times New Roman"/>
          <w:i/>
          <w:iCs/>
          <w:sz w:val="28"/>
          <w:szCs w:val="28"/>
        </w:rPr>
        <w:t>»;</w:t>
      </w:r>
    </w:p>
    <w:p w14:paraId="1AF25F12" w14:textId="77777777" w:rsidR="00E442D1" w:rsidRPr="00E442D1" w:rsidRDefault="00E442D1" w:rsidP="00E442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статья «</w:t>
      </w:r>
      <w:hyperlink r:id="rId17" w:history="1">
        <w:r w:rsidRPr="00E442D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Игра сквозь призму ФГОС: экспертное мнение и образовательный результат</w:t>
        </w:r>
      </w:hyperlink>
      <w:r w:rsidRPr="00E442D1">
        <w:rPr>
          <w:rFonts w:ascii="Times New Roman" w:hAnsi="Times New Roman" w:cs="Times New Roman"/>
          <w:i/>
          <w:iCs/>
          <w:sz w:val="28"/>
          <w:szCs w:val="28"/>
        </w:rPr>
        <w:t>»; </w:t>
      </w:r>
    </w:p>
    <w:p w14:paraId="5F3607F5" w14:textId="77777777" w:rsidR="00E442D1" w:rsidRPr="00E442D1" w:rsidRDefault="00E442D1" w:rsidP="00E442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статья «</w:t>
      </w:r>
      <w:hyperlink r:id="rId18" w:history="1">
        <w:r w:rsidRPr="00E442D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Полезные игры во внеурочной деятельности и достижение метапредметных результатов по ФГОС</w:t>
        </w:r>
      </w:hyperlink>
      <w:r w:rsidRPr="00E442D1">
        <w:rPr>
          <w:rFonts w:ascii="Times New Roman" w:hAnsi="Times New Roman" w:cs="Times New Roman"/>
          <w:i/>
          <w:iCs/>
          <w:sz w:val="28"/>
          <w:szCs w:val="28"/>
        </w:rPr>
        <w:t>»; </w:t>
      </w:r>
    </w:p>
    <w:p w14:paraId="36DC3AB7" w14:textId="77777777" w:rsidR="00E442D1" w:rsidRPr="00E442D1" w:rsidRDefault="00E442D1" w:rsidP="00E442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статья «</w:t>
      </w:r>
      <w:proofErr w:type="spellStart"/>
      <w:r w:rsidRPr="00E442D1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Pr="00E442D1">
        <w:rPr>
          <w:rFonts w:ascii="Times New Roman" w:hAnsi="Times New Roman" w:cs="Times New Roman"/>
          <w:i/>
          <w:iCs/>
          <w:sz w:val="28"/>
          <w:szCs w:val="28"/>
        </w:rPr>
        <w:instrText>HYPERLINK "https://www.yaklass.ru/t-novosti/akcii-i-novosti-za-2023-god/stati-i-novosti-za-04-2023/igropraktika-v-dejstvii-razvivaem-poleznye-navyki"</w:instrText>
      </w:r>
      <w:r w:rsidRPr="00E442D1">
        <w:rPr>
          <w:rFonts w:ascii="Times New Roman" w:hAnsi="Times New Roman" w:cs="Times New Roman"/>
          <w:i/>
          <w:iCs/>
          <w:sz w:val="28"/>
          <w:szCs w:val="28"/>
        </w:rPr>
      </w:r>
      <w:r w:rsidRPr="00E442D1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E442D1">
        <w:rPr>
          <w:rStyle w:val="a3"/>
          <w:rFonts w:ascii="Times New Roman" w:hAnsi="Times New Roman" w:cs="Times New Roman"/>
          <w:i/>
          <w:iCs/>
          <w:sz w:val="28"/>
          <w:szCs w:val="28"/>
        </w:rPr>
        <w:t>Игропрактика</w:t>
      </w:r>
      <w:proofErr w:type="spellEnd"/>
      <w:r w:rsidRPr="00E442D1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в действии: развиваем полезные навыки</w:t>
      </w:r>
      <w:r w:rsidRPr="00E442D1">
        <w:rPr>
          <w:rFonts w:ascii="Times New Roman" w:hAnsi="Times New Roman" w:cs="Times New Roman"/>
          <w:sz w:val="28"/>
          <w:szCs w:val="28"/>
        </w:rPr>
        <w:fldChar w:fldCharType="end"/>
      </w:r>
      <w:r w:rsidRPr="00E442D1">
        <w:rPr>
          <w:rFonts w:ascii="Times New Roman" w:hAnsi="Times New Roman" w:cs="Times New Roman"/>
          <w:i/>
          <w:iCs/>
          <w:sz w:val="28"/>
          <w:szCs w:val="28"/>
        </w:rPr>
        <w:t>»; </w:t>
      </w:r>
    </w:p>
    <w:p w14:paraId="39C549DC" w14:textId="77777777" w:rsidR="00E442D1" w:rsidRPr="00E442D1" w:rsidRDefault="00E442D1" w:rsidP="00E442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статья «</w:t>
      </w:r>
      <w:hyperlink r:id="rId19" w:history="1">
        <w:r w:rsidRPr="00E442D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12 летних игр: дома, на природе, с друзьями и в одиночку</w:t>
        </w:r>
      </w:hyperlink>
      <w:r w:rsidRPr="00E442D1">
        <w:rPr>
          <w:rFonts w:ascii="Times New Roman" w:hAnsi="Times New Roman" w:cs="Times New Roman"/>
          <w:i/>
          <w:iCs/>
          <w:sz w:val="28"/>
          <w:szCs w:val="28"/>
        </w:rPr>
        <w:t>»; </w:t>
      </w:r>
    </w:p>
    <w:p w14:paraId="60AF4C6B" w14:textId="77777777" w:rsidR="00E442D1" w:rsidRPr="00E442D1" w:rsidRDefault="00E442D1" w:rsidP="00E442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статья «</w:t>
      </w:r>
      <w:hyperlink r:id="rId20" w:history="1">
        <w:r w:rsidRPr="00E442D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Игра с именами и литературные мистификации: </w:t>
        </w:r>
        <w:proofErr w:type="spellStart"/>
        <w:r w:rsidRPr="00E442D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ЯКлассный</w:t>
        </w:r>
        <w:proofErr w:type="spellEnd"/>
        <w:r w:rsidRPr="00E442D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 тест</w:t>
        </w:r>
      </w:hyperlink>
      <w:r w:rsidRPr="00E442D1">
        <w:rPr>
          <w:rFonts w:ascii="Times New Roman" w:hAnsi="Times New Roman" w:cs="Times New Roman"/>
          <w:i/>
          <w:iCs/>
          <w:sz w:val="28"/>
          <w:szCs w:val="28"/>
        </w:rPr>
        <w:t>»; </w:t>
      </w:r>
    </w:p>
    <w:p w14:paraId="40139A5C" w14:textId="77777777" w:rsidR="00E442D1" w:rsidRPr="00E442D1" w:rsidRDefault="00E442D1" w:rsidP="00E442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i/>
          <w:iCs/>
          <w:sz w:val="28"/>
          <w:szCs w:val="28"/>
        </w:rPr>
        <w:t>статья «</w:t>
      </w:r>
      <w:hyperlink r:id="rId21" w:history="1">
        <w:r w:rsidRPr="00E442D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Готовимся к школе: игры для развития логики</w:t>
        </w:r>
      </w:hyperlink>
      <w:r w:rsidRPr="00E442D1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4B158E11" w14:textId="2B457B17" w:rsid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>опубликовано: 02.02.2024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14:paraId="0A8F2958" w14:textId="5269E77B" w:rsid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442D1">
        <w:rPr>
          <w:rFonts w:ascii="Times New Roman" w:hAnsi="Times New Roman" w:cs="Times New Roman"/>
          <w:sz w:val="28"/>
          <w:szCs w:val="28"/>
        </w:rPr>
        <w:t xml:space="preserve"> Вся серия игр "Правда или ложь" </w:t>
      </w:r>
    </w:p>
    <w:p w14:paraId="0F057A9A" w14:textId="7D492DC5" w:rsid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fldChar w:fldCharType="begin"/>
      </w:r>
      <w:r w:rsidRPr="00E442D1">
        <w:rPr>
          <w:rFonts w:ascii="Times New Roman" w:hAnsi="Times New Roman" w:cs="Times New Roman"/>
          <w:sz w:val="28"/>
          <w:szCs w:val="28"/>
        </w:rPr>
        <w:instrText>HYPERLINK "https://web.telegram.org/a/" \l "-1001147664801"</w:instrText>
      </w:r>
      <w:r w:rsidRPr="00E442D1">
        <w:rPr>
          <w:rFonts w:ascii="Times New Roman" w:hAnsi="Times New Roman" w:cs="Times New Roman"/>
          <w:sz w:val="28"/>
          <w:szCs w:val="28"/>
        </w:rPr>
      </w:r>
      <w:r w:rsidRPr="00E442D1">
        <w:rPr>
          <w:rFonts w:ascii="Times New Roman" w:hAnsi="Times New Roman" w:cs="Times New Roman"/>
          <w:sz w:val="28"/>
          <w:szCs w:val="28"/>
        </w:rPr>
        <w:fldChar w:fldCharType="separate"/>
      </w:r>
      <w:r w:rsidRPr="00E442D1">
        <w:rPr>
          <w:rStyle w:val="a3"/>
          <w:rFonts w:ascii="Times New Roman" w:hAnsi="Times New Roman" w:cs="Times New Roman"/>
          <w:sz w:val="28"/>
          <w:szCs w:val="28"/>
        </w:rPr>
        <w:t xml:space="preserve">Алихан </w:t>
      </w:r>
      <w:proofErr w:type="spellStart"/>
      <w:r w:rsidRPr="00E442D1">
        <w:rPr>
          <w:rStyle w:val="a3"/>
          <w:rFonts w:ascii="Times New Roman" w:hAnsi="Times New Roman" w:cs="Times New Roman"/>
          <w:sz w:val="28"/>
          <w:szCs w:val="28"/>
        </w:rPr>
        <w:t>Динаев</w:t>
      </w:r>
      <w:proofErr w:type="spellEnd"/>
      <w:r w:rsidRPr="00E442D1">
        <w:rPr>
          <w:rStyle w:val="a3"/>
          <w:rFonts w:ascii="Times New Roman" w:hAnsi="Times New Roman" w:cs="Times New Roman"/>
          <w:sz w:val="28"/>
          <w:szCs w:val="28"/>
        </w:rPr>
        <w:t xml:space="preserve"> поможет/ЕГЭ</w:t>
      </w:r>
      <w:r w:rsidRPr="00E442D1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F36BFD3" w14:textId="77777777" w:rsid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Segoe UI Emoji" w:hAnsi="Segoe UI Emoji" w:cs="Segoe UI Emoji"/>
          <w:sz w:val="28"/>
          <w:szCs w:val="28"/>
        </w:rPr>
        <w:t>🔽</w:t>
      </w:r>
      <w:r w:rsidRPr="00E442D1">
        <w:rPr>
          <w:rFonts w:ascii="Times New Roman" w:hAnsi="Times New Roman" w:cs="Times New Roman"/>
          <w:sz w:val="28"/>
          <w:szCs w:val="28"/>
        </w:rPr>
        <w:t>Вы получите всего 10 файлов в удобно структурированном архиве - каждая игра представлена в 2 вариантах (файлах) - для печати и для демонстрации на экране (или для печати в более высоком качестве).</w:t>
      </w:r>
    </w:p>
    <w:p w14:paraId="5702174F" w14:textId="77777777" w:rsidR="00E442D1" w:rsidRDefault="00E442D1" w:rsidP="00E442D1">
      <w:pPr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 xml:space="preserve"> Особенности игры: </w:t>
      </w:r>
      <w:r w:rsidRPr="00E442D1">
        <w:rPr>
          <w:rFonts w:ascii="Segoe UI Emoji" w:hAnsi="Segoe UI Emoji" w:cs="Segoe UI Emoji"/>
          <w:sz w:val="28"/>
          <w:szCs w:val="28"/>
        </w:rPr>
        <w:t>✅</w:t>
      </w:r>
      <w:r w:rsidRPr="00E442D1">
        <w:rPr>
          <w:rFonts w:ascii="Times New Roman" w:hAnsi="Times New Roman" w:cs="Times New Roman"/>
          <w:sz w:val="28"/>
          <w:szCs w:val="28"/>
        </w:rPr>
        <w:t xml:space="preserve"> 320 карточек </w:t>
      </w:r>
      <w:r w:rsidRPr="00E442D1">
        <w:rPr>
          <w:rFonts w:ascii="Segoe UI Emoji" w:hAnsi="Segoe UI Emoji" w:cs="Segoe UI Emoji"/>
          <w:sz w:val="28"/>
          <w:szCs w:val="28"/>
        </w:rPr>
        <w:t>✅</w:t>
      </w:r>
      <w:r w:rsidRPr="00E442D1">
        <w:rPr>
          <w:rFonts w:ascii="Times New Roman" w:hAnsi="Times New Roman" w:cs="Times New Roman"/>
          <w:sz w:val="28"/>
          <w:szCs w:val="28"/>
        </w:rPr>
        <w:t xml:space="preserve"> 1280 заданий </w:t>
      </w:r>
      <w:r w:rsidRPr="00E442D1">
        <w:rPr>
          <w:rFonts w:ascii="Segoe UI Emoji" w:hAnsi="Segoe UI Emoji" w:cs="Segoe UI Emoji"/>
          <w:sz w:val="28"/>
          <w:szCs w:val="28"/>
        </w:rPr>
        <w:t>✅</w:t>
      </w:r>
      <w:r w:rsidRPr="00E442D1">
        <w:rPr>
          <w:rFonts w:ascii="Times New Roman" w:hAnsi="Times New Roman" w:cs="Times New Roman"/>
          <w:sz w:val="28"/>
          <w:szCs w:val="28"/>
        </w:rPr>
        <w:t xml:space="preserve"> Яркий и современный дизайн </w:t>
      </w:r>
      <w:r w:rsidRPr="00E442D1">
        <w:rPr>
          <w:rFonts w:ascii="Segoe UI Emoji" w:hAnsi="Segoe UI Emoji" w:cs="Segoe UI Emoji"/>
          <w:sz w:val="28"/>
          <w:szCs w:val="28"/>
        </w:rPr>
        <w:t>✅</w:t>
      </w:r>
      <w:r w:rsidRPr="00E442D1">
        <w:rPr>
          <w:rFonts w:ascii="Times New Roman" w:hAnsi="Times New Roman" w:cs="Times New Roman"/>
          <w:sz w:val="28"/>
          <w:szCs w:val="28"/>
        </w:rPr>
        <w:t xml:space="preserve"> Ответы с краткими комментариями </w:t>
      </w:r>
      <w:r w:rsidRPr="00E442D1">
        <w:rPr>
          <w:rFonts w:ascii="Segoe UI Emoji" w:hAnsi="Segoe UI Emoji" w:cs="Segoe UI Emoji"/>
          <w:sz w:val="28"/>
          <w:szCs w:val="28"/>
        </w:rPr>
        <w:t>✅</w:t>
      </w:r>
      <w:r w:rsidRPr="00E442D1">
        <w:rPr>
          <w:rFonts w:ascii="Times New Roman" w:hAnsi="Times New Roman" w:cs="Times New Roman"/>
          <w:sz w:val="28"/>
          <w:szCs w:val="28"/>
        </w:rPr>
        <w:t xml:space="preserve"> Вам может попасться карточка с 2 неверными суждениями. Будьте внимательны! </w:t>
      </w:r>
      <w:r w:rsidRPr="00E442D1">
        <w:rPr>
          <w:rFonts w:ascii="Segoe UI Emoji" w:hAnsi="Segoe UI Emoji" w:cs="Segoe UI Emoji"/>
          <w:sz w:val="28"/>
          <w:szCs w:val="28"/>
        </w:rPr>
        <w:t>✅</w:t>
      </w:r>
      <w:r w:rsidRPr="00E442D1">
        <w:rPr>
          <w:rFonts w:ascii="Times New Roman" w:hAnsi="Times New Roman" w:cs="Times New Roman"/>
          <w:sz w:val="28"/>
          <w:szCs w:val="28"/>
        </w:rPr>
        <w:t xml:space="preserve"> Игра апробировалась более 30 раз со школьниками, студентами и педагогами - в Москве, Липецке, Казани, Грозном и др. </w:t>
      </w:r>
      <w:r w:rsidRPr="00E442D1">
        <w:rPr>
          <w:rFonts w:ascii="Segoe UI Emoji" w:hAnsi="Segoe UI Emoji" w:cs="Segoe UI Emoji"/>
          <w:sz w:val="28"/>
          <w:szCs w:val="28"/>
        </w:rPr>
        <w:t>✅</w:t>
      </w:r>
      <w:r w:rsidRPr="00E442D1">
        <w:rPr>
          <w:rFonts w:ascii="Times New Roman" w:hAnsi="Times New Roman" w:cs="Times New Roman"/>
          <w:sz w:val="28"/>
          <w:szCs w:val="28"/>
        </w:rPr>
        <w:t xml:space="preserve"> Новые знания и приятные эмоции гарантированы. </w:t>
      </w:r>
      <w:r w:rsidRPr="00E442D1">
        <w:rPr>
          <w:rFonts w:ascii="Segoe UI Emoji" w:hAnsi="Segoe UI Emoji" w:cs="Segoe UI Emoji"/>
          <w:sz w:val="28"/>
          <w:szCs w:val="28"/>
        </w:rPr>
        <w:t>✅</w:t>
      </w:r>
      <w:r w:rsidRPr="00E442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6CD9B" w14:textId="77777777" w:rsidR="00E442D1" w:rsidRDefault="00E442D1" w:rsidP="00E442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 xml:space="preserve">В "Правду или ложь" уже играют сотни педагогов и тысячи школьников по всей России. </w:t>
      </w:r>
      <w:r w:rsidRPr="00E442D1">
        <w:rPr>
          <w:rFonts w:ascii="Segoe UI Emoji" w:hAnsi="Segoe UI Emoji" w:cs="Segoe UI Emoji"/>
          <w:sz w:val="28"/>
          <w:szCs w:val="28"/>
        </w:rPr>
        <w:t>◽</w:t>
      </w:r>
      <w:r w:rsidRPr="00E442D1">
        <w:rPr>
          <w:rFonts w:ascii="Times New Roman" w:hAnsi="Times New Roman" w:cs="Times New Roman"/>
          <w:sz w:val="28"/>
          <w:szCs w:val="28"/>
        </w:rPr>
        <w:t xml:space="preserve">Смысл </w:t>
      </w:r>
      <w:proofErr w:type="gramStart"/>
      <w:r w:rsidRPr="00E442D1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E442D1">
        <w:rPr>
          <w:rFonts w:ascii="Times New Roman" w:hAnsi="Times New Roman" w:cs="Times New Roman"/>
          <w:sz w:val="28"/>
          <w:szCs w:val="28"/>
        </w:rPr>
        <w:t xml:space="preserve"> В каждом комплекте 64 карточки, на каждой из которых 4 утверждения (примеры, факты, определения, мини-задачки, кейсы и пр.) по одному из разделов курса обществознания и кодификатора ЕГЭ. При этом одно из этих 4 суждений - ложное! Задача участников игры - найти ложное суждение и объяснить своё мнение (привести аргументы).</w:t>
      </w:r>
    </w:p>
    <w:p w14:paraId="65AA3E93" w14:textId="06451582" w:rsidR="00E442D1" w:rsidRPr="00E442D1" w:rsidRDefault="00E442D1" w:rsidP="00E442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2D1">
        <w:rPr>
          <w:rFonts w:ascii="Times New Roman" w:hAnsi="Times New Roman" w:cs="Times New Roman"/>
          <w:sz w:val="28"/>
          <w:szCs w:val="28"/>
        </w:rPr>
        <w:t xml:space="preserve"> </w:t>
      </w:r>
      <w:r w:rsidRPr="00E442D1">
        <w:rPr>
          <w:rFonts w:ascii="Segoe UI Emoji" w:hAnsi="Segoe UI Emoji" w:cs="Segoe UI Emoji"/>
          <w:sz w:val="28"/>
          <w:szCs w:val="28"/>
        </w:rPr>
        <w:t>🔵</w:t>
      </w:r>
      <w:r w:rsidRPr="00E442D1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gramStart"/>
      <w:r w:rsidRPr="00E442D1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E442D1">
        <w:rPr>
          <w:rFonts w:ascii="Times New Roman" w:hAnsi="Times New Roman" w:cs="Times New Roman"/>
          <w:sz w:val="28"/>
          <w:szCs w:val="28"/>
        </w:rPr>
        <w:t xml:space="preserve"> Можно играть индивидуально, проверяя себя по ответам. Можно играть в парах или группах, а можно попробовать и фронтальный вариант игры, показывая карточку на большом экране. </w:t>
      </w:r>
      <w:r w:rsidRPr="00E442D1">
        <w:rPr>
          <w:rFonts w:ascii="Segoe UI Emoji" w:hAnsi="Segoe UI Emoji" w:cs="Segoe UI Emoji"/>
          <w:sz w:val="28"/>
          <w:szCs w:val="28"/>
        </w:rPr>
        <w:t>◾</w:t>
      </w:r>
      <w:r w:rsidRPr="00E442D1">
        <w:rPr>
          <w:rFonts w:ascii="Times New Roman" w:hAnsi="Times New Roman" w:cs="Times New Roman"/>
          <w:sz w:val="28"/>
          <w:szCs w:val="28"/>
        </w:rPr>
        <w:t xml:space="preserve">Для кого эта игра? Игра очень понравится ученикам 9-11 классов, учителям обществознания и истории, а также всем, кто интересуется политикой и политологией. </w:t>
      </w:r>
      <w:r w:rsidRPr="00E442D1">
        <w:rPr>
          <w:rFonts w:ascii="Segoe UI Emoji" w:hAnsi="Segoe UI Emoji" w:cs="Segoe UI Emoji"/>
          <w:sz w:val="28"/>
          <w:szCs w:val="28"/>
        </w:rPr>
        <w:t>🏫</w:t>
      </w:r>
      <w:r w:rsidRPr="00E442D1">
        <w:rPr>
          <w:rFonts w:ascii="Times New Roman" w:hAnsi="Times New Roman" w:cs="Times New Roman"/>
          <w:sz w:val="28"/>
          <w:szCs w:val="28"/>
        </w:rPr>
        <w:t xml:space="preserve">Где и в каких ситуациях можно играть? </w:t>
      </w:r>
      <w:r w:rsidRPr="00E442D1">
        <w:rPr>
          <w:rFonts w:ascii="Segoe UI Emoji" w:hAnsi="Segoe UI Emoji" w:cs="Segoe UI Emoji"/>
          <w:sz w:val="28"/>
          <w:szCs w:val="28"/>
        </w:rPr>
        <w:t>➖</w:t>
      </w:r>
      <w:r w:rsidRPr="00E442D1">
        <w:rPr>
          <w:rFonts w:ascii="Times New Roman" w:hAnsi="Times New Roman" w:cs="Times New Roman"/>
          <w:sz w:val="28"/>
          <w:szCs w:val="28"/>
        </w:rPr>
        <w:t xml:space="preserve">Подготовка к ЕГЭ (содержание карточек соответствует </w:t>
      </w:r>
      <w:proofErr w:type="spellStart"/>
      <w:r w:rsidRPr="00E442D1">
        <w:rPr>
          <w:rFonts w:ascii="Times New Roman" w:hAnsi="Times New Roman" w:cs="Times New Roman"/>
          <w:sz w:val="28"/>
          <w:szCs w:val="28"/>
        </w:rPr>
        <w:t>ЕГЭшным</w:t>
      </w:r>
      <w:proofErr w:type="spellEnd"/>
      <w:r w:rsidRPr="00E442D1">
        <w:rPr>
          <w:rFonts w:ascii="Times New Roman" w:hAnsi="Times New Roman" w:cs="Times New Roman"/>
          <w:sz w:val="28"/>
          <w:szCs w:val="28"/>
        </w:rPr>
        <w:t xml:space="preserve"> заданиям) </w:t>
      </w:r>
      <w:r w:rsidRPr="00E442D1">
        <w:rPr>
          <w:rFonts w:ascii="Segoe UI Emoji" w:hAnsi="Segoe UI Emoji" w:cs="Segoe UI Emoji"/>
          <w:sz w:val="28"/>
          <w:szCs w:val="28"/>
        </w:rPr>
        <w:t>➖</w:t>
      </w:r>
      <w:r w:rsidRPr="00E442D1">
        <w:rPr>
          <w:rFonts w:ascii="Times New Roman" w:hAnsi="Times New Roman" w:cs="Times New Roman"/>
          <w:sz w:val="28"/>
          <w:szCs w:val="28"/>
        </w:rPr>
        <w:t xml:space="preserve">На занятиях в школе и образовательных центрах </w:t>
      </w:r>
      <w:r w:rsidRPr="00E442D1">
        <w:rPr>
          <w:rFonts w:ascii="Segoe UI Emoji" w:hAnsi="Segoe UI Emoji" w:cs="Segoe UI Emoji"/>
          <w:sz w:val="28"/>
          <w:szCs w:val="28"/>
        </w:rPr>
        <w:t>➖</w:t>
      </w:r>
      <w:r w:rsidRPr="00E442D1">
        <w:rPr>
          <w:rFonts w:ascii="Times New Roman" w:hAnsi="Times New Roman" w:cs="Times New Roman"/>
          <w:sz w:val="28"/>
          <w:szCs w:val="28"/>
        </w:rPr>
        <w:t xml:space="preserve">На тренингах и курсах повышения квалификации для учителей. </w:t>
      </w:r>
      <w:r w:rsidRPr="00E442D1">
        <w:rPr>
          <w:rFonts w:ascii="Segoe UI Emoji" w:hAnsi="Segoe UI Emoji" w:cs="Segoe UI Emoji"/>
          <w:sz w:val="28"/>
          <w:szCs w:val="28"/>
        </w:rPr>
        <w:t>➖</w:t>
      </w:r>
      <w:r w:rsidRPr="00E442D1">
        <w:rPr>
          <w:rFonts w:ascii="Times New Roman" w:hAnsi="Times New Roman" w:cs="Times New Roman"/>
          <w:sz w:val="28"/>
          <w:szCs w:val="28"/>
        </w:rPr>
        <w:t xml:space="preserve">Дома - для самостоятельного повторения или игры всей семьёй или с друзьями. </w:t>
      </w:r>
      <w:r w:rsidRPr="00E442D1">
        <w:rPr>
          <w:rFonts w:ascii="Segoe UI Emoji" w:hAnsi="Segoe UI Emoji" w:cs="Segoe UI Emoji"/>
          <w:sz w:val="28"/>
          <w:szCs w:val="28"/>
        </w:rPr>
        <w:t>◽</w:t>
      </w:r>
      <w:r w:rsidRPr="00E442D1">
        <w:rPr>
          <w:rFonts w:ascii="Times New Roman" w:hAnsi="Times New Roman" w:cs="Times New Roman"/>
          <w:sz w:val="28"/>
          <w:szCs w:val="28"/>
        </w:rPr>
        <w:t>Как сделать игру ещё интереснее? - Просите учеников объяснить, почему выбранное ими суждение является ложным. - Просите объяснить, почему другие являются верными. - Предложите командам взаимно оценивать точность ответов. - Присуждайте очки за правильные ответы.</w:t>
      </w:r>
    </w:p>
    <w:p w14:paraId="5D122167" w14:textId="77777777" w:rsidR="00E43428" w:rsidRPr="00E442D1" w:rsidRDefault="00E43428" w:rsidP="00E44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670737" w14:textId="77777777" w:rsidR="00E442D1" w:rsidRPr="00E442D1" w:rsidRDefault="00E442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42D1" w:rsidRPr="00E4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54CD"/>
    <w:multiLevelType w:val="multilevel"/>
    <w:tmpl w:val="EB90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95B9B"/>
    <w:multiLevelType w:val="multilevel"/>
    <w:tmpl w:val="0FCA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150A7"/>
    <w:multiLevelType w:val="multilevel"/>
    <w:tmpl w:val="DD6C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C355E"/>
    <w:multiLevelType w:val="multilevel"/>
    <w:tmpl w:val="4AE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085136">
    <w:abstractNumId w:val="3"/>
  </w:num>
  <w:num w:numId="2" w16cid:durableId="1248881928">
    <w:abstractNumId w:val="1"/>
  </w:num>
  <w:num w:numId="3" w16cid:durableId="2125271105">
    <w:abstractNumId w:val="0"/>
  </w:num>
  <w:num w:numId="4" w16cid:durableId="46757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D1"/>
    <w:rsid w:val="0036710A"/>
    <w:rsid w:val="003B277E"/>
    <w:rsid w:val="00E43428"/>
    <w:rsid w:val="00E4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A757"/>
  <w15:chartTrackingRefBased/>
  <w15:docId w15:val="{24127253-5FD1-4C51-8A4A-E7D4C6C2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2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chtenie/2-klass/pamiatki-7375812/re-b60e4127-1852-430c-ba41-d9c1c546340e/pe?resultId=4026459901&amp;c=2" TargetMode="External"/><Relationship Id="rId13" Type="http://schemas.openxmlformats.org/officeDocument/2006/relationships/hyperlink" Target="https://www.yaklass.ru/webinars/new/sistema-uchebno-delovyh-igr-kak-resurs-dlya-proforientacii" TargetMode="External"/><Relationship Id="rId18" Type="http://schemas.openxmlformats.org/officeDocument/2006/relationships/hyperlink" Target="https://www.yaklass.ru/t-novosti/akcii-i-novosti-za-2023-god/stati-i-novosti-za-04-2023/poleznye-igry-vo-vneurochnoj-deyatelnosti-i-dostizhenie-metapredmetnyh-rezultat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t-novosti/akcii-i-novosti-za-2022-god/stati-i-novosti-za-08-2022/gotovimsya-k-shkole-igry-dlya-razvitiya-logiki" TargetMode="External"/><Relationship Id="rId7" Type="http://schemas.openxmlformats.org/officeDocument/2006/relationships/hyperlink" Target="https://www.yaklass.ru/webinars/onlajn-uroki/multfilmy/2023-09-08-magiya-chisel-novyj-vypusk-ot-ministerstva-faktov" TargetMode="External"/><Relationship Id="rId12" Type="http://schemas.openxmlformats.org/officeDocument/2006/relationships/hyperlink" Target="https://www.yaklass.ru/webinars/new/tehnologiya-sozdaniya-elektronnyh-i-didakticheskih-igr-i-uprazhnenij" TargetMode="External"/><Relationship Id="rId17" Type="http://schemas.openxmlformats.org/officeDocument/2006/relationships/hyperlink" Target="https://www.yaklass.ru/t-novosti/akcii-i-novosti-za-2023-god/stati-i-novosti-za-04-2023/igra-skvoz-prizmu-fgos-ekspertnoe-mnenie-i-obrazovatelnyj-rezult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webinars/new/integrativnye-poznavatelnye-zadachi-i-reshenie-golovolomok-na-urokah-matematiki" TargetMode="External"/><Relationship Id="rId20" Type="http://schemas.openxmlformats.org/officeDocument/2006/relationships/hyperlink" Target="https://www.yaklass.ru/s-novosti/akcii-i-novosti-za-2022-god/stati-i-novosti-za-12-2022/igra-s-imenami-i-literaturnye-mistifikacii-yaklassnyj-te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aklass.ru/p/yaklassnaya-olimpiada/5-klass/materialy-mezhdunarodnoi-olimpiady-2020-21-6764786/materialy-mezhdunarodnoi-olimpiady-po-finansovoi-gramotnosti-5-klass-6770137/re-9dee0c33-2bcd-4db7-b647-19f08d0ce545/pe?resultId=4026460253&amp;c=2" TargetMode="External"/><Relationship Id="rId5" Type="http://schemas.openxmlformats.org/officeDocument/2006/relationships/hyperlink" Target="https://www.yaklass.ru/t-novosti/akcii-i-novosti-za-2024-god/stati-i-novosti-za-02-2024/Igry-na-urokah-povyshenie-motivacii-i-uluchshenie-uspevaemosti?ysclid=m3rdkdz2i2256597809" TargetMode="External"/><Relationship Id="rId15" Type="http://schemas.openxmlformats.org/officeDocument/2006/relationships/hyperlink" Target="https://www.yaklass.ru/webinars/new/netradicionnye-uroki-v-tradicionnoj-shko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aklass.ru/p/history/6-klass/formirovanie-edinogo-russkogo-gosudarstva-6562228/formirovanie-edinogo-kulturnogo-prostranstva-6603761/re-cc968d2c-2e45-4156-9306-0486ecfc4755/pe?resultId=4026460228&amp;c=2" TargetMode="External"/><Relationship Id="rId19" Type="http://schemas.openxmlformats.org/officeDocument/2006/relationships/hyperlink" Target="https://www.yaklass.ru/s-novosti/akcii-i-novosti-za-2022-god/stati-i-novosti-za-06-2022/12-letnih-igr-doma-na-prirode-s-druzyami-i-v-odinoch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nformatika/5-klass/teoreticheskie-osnovy-informatiki-7279287/kodirovanie-i-dekodirovanie-informatcii-13837/re-0e2a434f-163d-47cf-8f37-5959909a3088/pe?resultId=4026459954&amp;c=2" TargetMode="External"/><Relationship Id="rId14" Type="http://schemas.openxmlformats.org/officeDocument/2006/relationships/hyperlink" Target="https://www.yaklass.ru/webinars/new/instrumenty-gejmifikacii-dlya-razvitiya-gibkih-navykov-u-obuchayushchihsy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2024-11-21T13:55:00Z</dcterms:created>
  <dcterms:modified xsi:type="dcterms:W3CDTF">2024-11-21T14:06:00Z</dcterms:modified>
</cp:coreProperties>
</file>